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71252" w14:textId="77777777" w:rsidR="00E131DF" w:rsidRPr="00D82537" w:rsidRDefault="00000000" w:rsidP="00D82537">
      <w:pPr>
        <w:pStyle w:val="Heading1"/>
        <w:rPr>
          <w:rFonts w:ascii="Roboto" w:eastAsia="Roboto" w:hAnsi="Roboto" w:cs="Roboto"/>
          <w:b/>
          <w:sz w:val="34"/>
          <w:szCs w:val="34"/>
        </w:rPr>
      </w:pPr>
      <w:r w:rsidRPr="00D82537">
        <w:rPr>
          <w:rFonts w:ascii="Roboto" w:hAnsi="Roboto"/>
        </w:rPr>
        <w:t>Venn Diagram: KAM vs. CSM Responsibilities</w:t>
      </w:r>
      <w:r w:rsidRPr="00D82537">
        <w:rPr>
          <w:rFonts w:ascii="Roboto" w:hAnsi="Roboto"/>
          <w:noProof/>
        </w:rPr>
        <mc:AlternateContent>
          <mc:Choice Requires="wpg">
            <w:drawing>
              <wp:anchor distT="114300" distB="114300" distL="114300" distR="114300" simplePos="0" relativeHeight="251658240" behindDoc="0" locked="0" layoutInCell="1" hidden="0" allowOverlap="1" wp14:anchorId="08C21B3E" wp14:editId="199BBD0B">
                <wp:simplePos x="0" y="0"/>
                <wp:positionH relativeFrom="column">
                  <wp:posOffset>748350</wp:posOffset>
                </wp:positionH>
                <wp:positionV relativeFrom="paragraph">
                  <wp:posOffset>704850</wp:posOffset>
                </wp:positionV>
                <wp:extent cx="8110538" cy="5305389"/>
                <wp:effectExtent l="0" t="0" r="0" b="0"/>
                <wp:wrapSquare wrapText="bothSides" distT="114300" distB="114300" distL="114300" distR="11430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10538" cy="5305389"/>
                          <a:chOff x="630475" y="1271725"/>
                          <a:chExt cx="9628125" cy="6299350"/>
                        </a:xfrm>
                      </wpg:grpSpPr>
                      <wps:wsp>
                        <wps:cNvPr id="1009607764" name="Oval 1009607764"/>
                        <wps:cNvSpPr/>
                        <wps:spPr>
                          <a:xfrm>
                            <a:off x="3964014" y="1276500"/>
                            <a:ext cx="6289800" cy="6289800"/>
                          </a:xfrm>
                          <a:prstGeom prst="ellipse">
                            <a:avLst/>
                          </a:prstGeom>
                          <a:solidFill>
                            <a:srgbClr val="D9EAD3">
                              <a:alpha val="76000"/>
                            </a:srgbClr>
                          </a:solidFill>
                          <a:ln w="9525" cap="flat" cmpd="sng">
                            <a:solidFill>
                              <a:srgbClr val="666666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4105CAF" w14:textId="77777777" w:rsidR="00E131DF" w:rsidRDefault="00E131D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1915245" name="Oval 41915245"/>
                        <wps:cNvSpPr/>
                        <wps:spPr>
                          <a:xfrm>
                            <a:off x="635250" y="1276500"/>
                            <a:ext cx="6289800" cy="6289800"/>
                          </a:xfrm>
                          <a:prstGeom prst="ellipse">
                            <a:avLst/>
                          </a:prstGeom>
                          <a:solidFill>
                            <a:srgbClr val="CFE2F3">
                              <a:alpha val="75630"/>
                            </a:srgbClr>
                          </a:solidFill>
                          <a:ln w="9525" cap="flat" cmpd="sng">
                            <a:solidFill>
                              <a:srgbClr val="666666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011DD211" w14:textId="77777777" w:rsidR="00E131DF" w:rsidRDefault="00E131D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0213879" name="Oval 270213879"/>
                        <wps:cNvSpPr/>
                        <wps:spPr>
                          <a:xfrm>
                            <a:off x="3964014" y="1276500"/>
                            <a:ext cx="6289800" cy="6289800"/>
                          </a:xfrm>
                          <a:prstGeom prst="ellipse">
                            <a:avLst/>
                          </a:prstGeom>
                          <a:noFill/>
                          <a:ln w="9525" cap="flat" cmpd="sng">
                            <a:solidFill>
                              <a:srgbClr val="666666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66672DE" w14:textId="77777777" w:rsidR="00E131DF" w:rsidRDefault="00E131D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71694012" name="Rectangle 571694012"/>
                        <wps:cNvSpPr/>
                        <wps:spPr>
                          <a:xfrm>
                            <a:off x="1079950" y="2853400"/>
                            <a:ext cx="2677800" cy="333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792503E" w14:textId="77777777" w:rsidR="00E131DF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Roboto" w:eastAsia="Roboto" w:hAnsi="Roboto" w:cs="Roboto"/>
                                  <w:b/>
                                  <w:color w:val="000000"/>
                                  <w:sz w:val="36"/>
                                </w:rPr>
                                <w:t>KAM</w:t>
                              </w:r>
                            </w:p>
                            <w:p w14:paraId="531D22FA" w14:textId="77777777" w:rsidR="00E131DF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Roboto" w:eastAsia="Roboto" w:hAnsi="Roboto" w:cs="Roboto"/>
                                  <w:color w:val="000000"/>
                                  <w:sz w:val="32"/>
                                </w:rPr>
                                <w:t>Strategic relationship building</w:t>
                              </w:r>
                            </w:p>
                            <w:p w14:paraId="1FD3C376" w14:textId="77777777" w:rsidR="00E131DF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Roboto" w:eastAsia="Roboto" w:hAnsi="Roboto" w:cs="Roboto"/>
                                  <w:color w:val="000000"/>
                                  <w:sz w:val="32"/>
                                </w:rPr>
                                <w:t>Strategic account planning</w:t>
                              </w:r>
                            </w:p>
                            <w:p w14:paraId="19FE5C43" w14:textId="77777777" w:rsidR="00E131DF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Roboto" w:eastAsia="Roboto" w:hAnsi="Roboto" w:cs="Roboto"/>
                                  <w:color w:val="000000"/>
                                  <w:sz w:val="32"/>
                                </w:rPr>
                                <w:t>Negotiating and closing large deals</w:t>
                              </w:r>
                            </w:p>
                            <w:p w14:paraId="4E263A60" w14:textId="77777777" w:rsidR="00E131DF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Roboto" w:eastAsia="Roboto" w:hAnsi="Roboto" w:cs="Roboto"/>
                                  <w:color w:val="000000"/>
                                  <w:sz w:val="32"/>
                                </w:rPr>
                                <w:t>Competitive intelligence</w:t>
                              </w:r>
                            </w:p>
                            <w:p w14:paraId="2B9A4C05" w14:textId="77777777" w:rsidR="00E131DF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Roboto" w:eastAsia="Roboto" w:hAnsi="Roboto" w:cs="Roboto"/>
                                  <w:color w:val="000000"/>
                                  <w:sz w:val="32"/>
                                </w:rPr>
                                <w:t>Advocacy and influence</w:t>
                              </w:r>
                            </w:p>
                            <w:p w14:paraId="596318CF" w14:textId="77777777" w:rsidR="00E131DF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Roboto" w:eastAsia="Roboto" w:hAnsi="Roboto" w:cs="Roboto"/>
                                  <w:color w:val="000000"/>
                                  <w:sz w:val="32"/>
                                </w:rPr>
                                <w:t>Industry expertise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98511498" name="Rectangle 698511498"/>
                        <wps:cNvSpPr/>
                        <wps:spPr>
                          <a:xfrm>
                            <a:off x="6964725" y="2853400"/>
                            <a:ext cx="2677800" cy="333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BC975E0" w14:textId="77777777" w:rsidR="00E131DF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Roboto" w:eastAsia="Roboto" w:hAnsi="Roboto" w:cs="Roboto"/>
                                  <w:b/>
                                  <w:color w:val="000000"/>
                                  <w:sz w:val="36"/>
                                </w:rPr>
                                <w:t>CSM</w:t>
                              </w:r>
                            </w:p>
                            <w:p w14:paraId="3ABBE9D1" w14:textId="77777777" w:rsidR="00E131DF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Roboto" w:eastAsia="Roboto" w:hAnsi="Roboto" w:cs="Roboto"/>
                                  <w:color w:val="000000"/>
                                  <w:sz w:val="32"/>
                                </w:rPr>
                                <w:t>Onboarding and training</w:t>
                              </w:r>
                            </w:p>
                            <w:p w14:paraId="5605CFCA" w14:textId="77777777" w:rsidR="00E131DF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Roboto" w:eastAsia="Roboto" w:hAnsi="Roboto" w:cs="Roboto"/>
                                  <w:color w:val="000000"/>
                                  <w:sz w:val="32"/>
                                </w:rPr>
                                <w:t>Proactive support</w:t>
                              </w:r>
                            </w:p>
                            <w:p w14:paraId="3801628F" w14:textId="77777777" w:rsidR="00E131DF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Roboto" w:eastAsia="Roboto" w:hAnsi="Roboto" w:cs="Roboto"/>
                                  <w:color w:val="000000"/>
                                  <w:sz w:val="32"/>
                                </w:rPr>
                                <w:t>Product usage optimization</w:t>
                              </w:r>
                            </w:p>
                            <w:p w14:paraId="282ECA30" w14:textId="77777777" w:rsidR="00E131DF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Roboto" w:eastAsia="Roboto" w:hAnsi="Roboto" w:cs="Roboto"/>
                                  <w:color w:val="000000"/>
                                  <w:sz w:val="32"/>
                                </w:rPr>
                                <w:t>Customer satisfaction</w:t>
                              </w:r>
                            </w:p>
                            <w:p w14:paraId="260F5CCB" w14:textId="77777777" w:rsidR="00E131DF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Roboto" w:eastAsia="Roboto" w:hAnsi="Roboto" w:cs="Roboto"/>
                                  <w:color w:val="000000"/>
                                  <w:sz w:val="32"/>
                                </w:rPr>
                                <w:t>Relationship management</w:t>
                              </w:r>
                            </w:p>
                            <w:p w14:paraId="3667AAEB" w14:textId="77777777" w:rsidR="00E131DF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Roboto" w:eastAsia="Roboto" w:hAnsi="Roboto" w:cs="Roboto"/>
                                  <w:color w:val="000000"/>
                                  <w:sz w:val="32"/>
                                </w:rPr>
                                <w:t>Product knowledge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52066261" name="Rectangle 1052066261"/>
                        <wps:cNvSpPr/>
                        <wps:spPr>
                          <a:xfrm>
                            <a:off x="4152225" y="2853400"/>
                            <a:ext cx="2418000" cy="333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1C9E961" w14:textId="77777777" w:rsidR="00E131DF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Roboto" w:eastAsia="Roboto" w:hAnsi="Roboto" w:cs="Roboto"/>
                                  <w:b/>
                                  <w:color w:val="000000"/>
                                  <w:sz w:val="36"/>
                                </w:rPr>
                                <w:t>JOINT</w:t>
                              </w:r>
                            </w:p>
                            <w:p w14:paraId="2A0B017C" w14:textId="77777777" w:rsidR="00E131DF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Roboto" w:eastAsia="Roboto" w:hAnsi="Roboto" w:cs="Roboto"/>
                                  <w:color w:val="000000"/>
                                  <w:sz w:val="32"/>
                                </w:rPr>
                                <w:t>Voice of the customer</w:t>
                              </w:r>
                            </w:p>
                            <w:p w14:paraId="0344C452" w14:textId="77777777" w:rsidR="00E131DF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Roboto" w:eastAsia="Roboto" w:hAnsi="Roboto" w:cs="Roboto"/>
                                  <w:color w:val="000000"/>
                                  <w:sz w:val="32"/>
                                </w:rPr>
                                <w:t>Joint business planning</w:t>
                              </w:r>
                            </w:p>
                            <w:p w14:paraId="002C4234" w14:textId="77777777" w:rsidR="00E131DF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Roboto" w:eastAsia="Roboto" w:hAnsi="Roboto" w:cs="Roboto"/>
                                  <w:color w:val="000000"/>
                                  <w:sz w:val="32"/>
                                </w:rPr>
                                <w:t>Data analysis</w:t>
                              </w:r>
                            </w:p>
                            <w:p w14:paraId="3CF47226" w14:textId="77777777" w:rsidR="00E131DF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Roboto" w:eastAsia="Roboto" w:hAnsi="Roboto" w:cs="Roboto"/>
                                  <w:color w:val="000000"/>
                                  <w:sz w:val="32"/>
                                </w:rPr>
                                <w:t>Communication and collaboration</w:t>
                              </w:r>
                            </w:p>
                            <w:p w14:paraId="08CC018E" w14:textId="77777777" w:rsidR="00E131DF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Roboto" w:eastAsia="Roboto" w:hAnsi="Roboto" w:cs="Roboto"/>
                                  <w:color w:val="000000"/>
                                  <w:sz w:val="32"/>
                                </w:rPr>
                                <w:t>Customer success metrics</w:t>
                              </w:r>
                            </w:p>
                            <w:p w14:paraId="1564616E" w14:textId="77777777" w:rsidR="00E131DF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Roboto" w:eastAsia="Roboto" w:hAnsi="Roboto" w:cs="Roboto"/>
                                  <w:color w:val="000000"/>
                                  <w:sz w:val="32"/>
                                </w:rPr>
                                <w:t>Account health monitoring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C21B3E" id="Group 1" o:spid="_x0000_s1026" style="position:absolute;margin-left:58.95pt;margin-top:55.5pt;width:638.65pt;height:417.75pt;z-index:251658240;mso-wrap-distance-top:9pt;mso-wrap-distance-bottom:9pt" coordorigin="6304,12717" coordsize="96281,62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">
                <v:oval id="Oval 1009607764" o:spid="_x0000_s1027" style="position:absolute;left:39640;top:12765;width:62898;height:628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" fillcolor="#d9ead3" strokecolor="#666">
                  <v:fill opacity="49858f"/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54105CAF" w14:textId="77777777" w:rsidR="00E131DF" w:rsidRDefault="00E131DF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oval>
                <v:oval id="Oval 41915245" o:spid="_x0000_s1028" style="position:absolute;left:6352;top:12765;width:62898;height:628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" fillcolor="#cfe2f3" strokecolor="#666">
                  <v:fill opacity="49601f"/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011DD211" w14:textId="77777777" w:rsidR="00E131DF" w:rsidRDefault="00E131DF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oval>
                <v:oval id="Oval 270213879" o:spid="_x0000_s1029" style="position:absolute;left:39640;top:12765;width:62898;height:628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" filled="f" strokecolor="#666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466672DE" w14:textId="77777777" w:rsidR="00E131DF" w:rsidRDefault="00E131DF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oval>
                <v:rect id="Rectangle 571694012" o:spid="_x0000_s1030" style="position:absolute;left:10799;top:28534;width:26778;height:33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" filled="f" stroked="f">
                  <v:textbox inset="2.53958mm,2.53958mm,2.53958mm,2.53958mm">
                    <w:txbxContent>
                      <w:p w14:paraId="4792503E" w14:textId="77777777" w:rsidR="00E131DF" w:rsidRDefault="00000000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rFonts w:ascii="Roboto" w:eastAsia="Roboto" w:hAnsi="Roboto" w:cs="Roboto"/>
                            <w:b/>
                            <w:color w:val="000000"/>
                            <w:sz w:val="36"/>
                          </w:rPr>
                          <w:t>KAM</w:t>
                        </w:r>
                      </w:p>
                      <w:p w14:paraId="531D22FA" w14:textId="77777777" w:rsidR="00E131DF" w:rsidRDefault="00000000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rFonts w:ascii="Roboto" w:eastAsia="Roboto" w:hAnsi="Roboto" w:cs="Roboto"/>
                            <w:color w:val="000000"/>
                            <w:sz w:val="32"/>
                          </w:rPr>
                          <w:t>Strategic relationship building</w:t>
                        </w:r>
                      </w:p>
                      <w:p w14:paraId="1FD3C376" w14:textId="77777777" w:rsidR="00E131DF" w:rsidRDefault="00000000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rFonts w:ascii="Roboto" w:eastAsia="Roboto" w:hAnsi="Roboto" w:cs="Roboto"/>
                            <w:color w:val="000000"/>
                            <w:sz w:val="32"/>
                          </w:rPr>
                          <w:t>Strategic account planning</w:t>
                        </w:r>
                      </w:p>
                      <w:p w14:paraId="19FE5C43" w14:textId="77777777" w:rsidR="00E131DF" w:rsidRDefault="00000000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rFonts w:ascii="Roboto" w:eastAsia="Roboto" w:hAnsi="Roboto" w:cs="Roboto"/>
                            <w:color w:val="000000"/>
                            <w:sz w:val="32"/>
                          </w:rPr>
                          <w:t>Negotiating and closing large deals</w:t>
                        </w:r>
                      </w:p>
                      <w:p w14:paraId="4E263A60" w14:textId="77777777" w:rsidR="00E131DF" w:rsidRDefault="00000000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rFonts w:ascii="Roboto" w:eastAsia="Roboto" w:hAnsi="Roboto" w:cs="Roboto"/>
                            <w:color w:val="000000"/>
                            <w:sz w:val="32"/>
                          </w:rPr>
                          <w:t>Competitive intelligence</w:t>
                        </w:r>
                      </w:p>
                      <w:p w14:paraId="2B9A4C05" w14:textId="77777777" w:rsidR="00E131DF" w:rsidRDefault="00000000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rFonts w:ascii="Roboto" w:eastAsia="Roboto" w:hAnsi="Roboto" w:cs="Roboto"/>
                            <w:color w:val="000000"/>
                            <w:sz w:val="32"/>
                          </w:rPr>
                          <w:t>Advocacy and influence</w:t>
                        </w:r>
                      </w:p>
                      <w:p w14:paraId="596318CF" w14:textId="77777777" w:rsidR="00E131DF" w:rsidRDefault="00000000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rFonts w:ascii="Roboto" w:eastAsia="Roboto" w:hAnsi="Roboto" w:cs="Roboto"/>
                            <w:color w:val="000000"/>
                            <w:sz w:val="32"/>
                          </w:rPr>
                          <w:t>Industry expertise</w:t>
                        </w:r>
                      </w:p>
                    </w:txbxContent>
                  </v:textbox>
                </v:rect>
                <v:rect id="Rectangle 698511498" o:spid="_x0000_s1031" style="position:absolute;left:69647;top:28534;width:26778;height:33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" filled="f" stroked="f">
                  <v:textbox inset="2.53958mm,2.53958mm,2.53958mm,2.53958mm">
                    <w:txbxContent>
                      <w:p w14:paraId="3BC975E0" w14:textId="77777777" w:rsidR="00E131DF" w:rsidRDefault="00000000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rFonts w:ascii="Roboto" w:eastAsia="Roboto" w:hAnsi="Roboto" w:cs="Roboto"/>
                            <w:b/>
                            <w:color w:val="000000"/>
                            <w:sz w:val="36"/>
                          </w:rPr>
                          <w:t>CSM</w:t>
                        </w:r>
                      </w:p>
                      <w:p w14:paraId="3ABBE9D1" w14:textId="77777777" w:rsidR="00E131DF" w:rsidRDefault="00000000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rFonts w:ascii="Roboto" w:eastAsia="Roboto" w:hAnsi="Roboto" w:cs="Roboto"/>
                            <w:color w:val="000000"/>
                            <w:sz w:val="32"/>
                          </w:rPr>
                          <w:t>Onboarding and training</w:t>
                        </w:r>
                      </w:p>
                      <w:p w14:paraId="5605CFCA" w14:textId="77777777" w:rsidR="00E131DF" w:rsidRDefault="00000000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rFonts w:ascii="Roboto" w:eastAsia="Roboto" w:hAnsi="Roboto" w:cs="Roboto"/>
                            <w:color w:val="000000"/>
                            <w:sz w:val="32"/>
                          </w:rPr>
                          <w:t>Proactive support</w:t>
                        </w:r>
                      </w:p>
                      <w:p w14:paraId="3801628F" w14:textId="77777777" w:rsidR="00E131DF" w:rsidRDefault="00000000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rFonts w:ascii="Roboto" w:eastAsia="Roboto" w:hAnsi="Roboto" w:cs="Roboto"/>
                            <w:color w:val="000000"/>
                            <w:sz w:val="32"/>
                          </w:rPr>
                          <w:t>Product usage optimization</w:t>
                        </w:r>
                      </w:p>
                      <w:p w14:paraId="282ECA30" w14:textId="77777777" w:rsidR="00E131DF" w:rsidRDefault="00000000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rFonts w:ascii="Roboto" w:eastAsia="Roboto" w:hAnsi="Roboto" w:cs="Roboto"/>
                            <w:color w:val="000000"/>
                            <w:sz w:val="32"/>
                          </w:rPr>
                          <w:t>Customer satisfaction</w:t>
                        </w:r>
                      </w:p>
                      <w:p w14:paraId="260F5CCB" w14:textId="77777777" w:rsidR="00E131DF" w:rsidRDefault="00000000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rFonts w:ascii="Roboto" w:eastAsia="Roboto" w:hAnsi="Roboto" w:cs="Roboto"/>
                            <w:color w:val="000000"/>
                            <w:sz w:val="32"/>
                          </w:rPr>
                          <w:t>Relationship management</w:t>
                        </w:r>
                      </w:p>
                      <w:p w14:paraId="3667AAEB" w14:textId="77777777" w:rsidR="00E131DF" w:rsidRDefault="00000000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rFonts w:ascii="Roboto" w:eastAsia="Roboto" w:hAnsi="Roboto" w:cs="Roboto"/>
                            <w:color w:val="000000"/>
                            <w:sz w:val="32"/>
                          </w:rPr>
                          <w:t>Product knowledge</w:t>
                        </w:r>
                      </w:p>
                    </w:txbxContent>
                  </v:textbox>
                </v:rect>
                <v:rect id="Rectangle 1052066261" o:spid="_x0000_s1032" style="position:absolute;left:41522;top:28534;width:24180;height:33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" filled="f" stroked="f">
                  <v:textbox inset="2.53958mm,2.53958mm,2.53958mm,2.53958mm">
                    <w:txbxContent>
                      <w:p w14:paraId="31C9E961" w14:textId="77777777" w:rsidR="00E131DF" w:rsidRDefault="00000000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rFonts w:ascii="Roboto" w:eastAsia="Roboto" w:hAnsi="Roboto" w:cs="Roboto"/>
                            <w:b/>
                            <w:color w:val="000000"/>
                            <w:sz w:val="36"/>
                          </w:rPr>
                          <w:t>JOINT</w:t>
                        </w:r>
                      </w:p>
                      <w:p w14:paraId="2A0B017C" w14:textId="77777777" w:rsidR="00E131DF" w:rsidRDefault="00000000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rFonts w:ascii="Roboto" w:eastAsia="Roboto" w:hAnsi="Roboto" w:cs="Roboto"/>
                            <w:color w:val="000000"/>
                            <w:sz w:val="32"/>
                          </w:rPr>
                          <w:t>Voice of the customer</w:t>
                        </w:r>
                      </w:p>
                      <w:p w14:paraId="0344C452" w14:textId="77777777" w:rsidR="00E131DF" w:rsidRDefault="00000000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rFonts w:ascii="Roboto" w:eastAsia="Roboto" w:hAnsi="Roboto" w:cs="Roboto"/>
                            <w:color w:val="000000"/>
                            <w:sz w:val="32"/>
                          </w:rPr>
                          <w:t>Joint business planning</w:t>
                        </w:r>
                      </w:p>
                      <w:p w14:paraId="002C4234" w14:textId="77777777" w:rsidR="00E131DF" w:rsidRDefault="00000000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rFonts w:ascii="Roboto" w:eastAsia="Roboto" w:hAnsi="Roboto" w:cs="Roboto"/>
                            <w:color w:val="000000"/>
                            <w:sz w:val="32"/>
                          </w:rPr>
                          <w:t>Data analysis</w:t>
                        </w:r>
                      </w:p>
                      <w:p w14:paraId="3CF47226" w14:textId="77777777" w:rsidR="00E131DF" w:rsidRDefault="00000000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rFonts w:ascii="Roboto" w:eastAsia="Roboto" w:hAnsi="Roboto" w:cs="Roboto"/>
                            <w:color w:val="000000"/>
                            <w:sz w:val="32"/>
                          </w:rPr>
                          <w:t>Communication and collaboration</w:t>
                        </w:r>
                      </w:p>
                      <w:p w14:paraId="08CC018E" w14:textId="77777777" w:rsidR="00E131DF" w:rsidRDefault="00000000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rFonts w:ascii="Roboto" w:eastAsia="Roboto" w:hAnsi="Roboto" w:cs="Roboto"/>
                            <w:color w:val="000000"/>
                            <w:sz w:val="32"/>
                          </w:rPr>
                          <w:t>Customer success metrics</w:t>
                        </w:r>
                      </w:p>
                      <w:p w14:paraId="1564616E" w14:textId="77777777" w:rsidR="00E131DF" w:rsidRDefault="00000000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rFonts w:ascii="Roboto" w:eastAsia="Roboto" w:hAnsi="Roboto" w:cs="Roboto"/>
                            <w:color w:val="000000"/>
                            <w:sz w:val="32"/>
                          </w:rPr>
                          <w:t>Account health monitoring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</w:p>
    <w:p w14:paraId="11DF2610" w14:textId="77777777" w:rsidR="00E131DF" w:rsidRDefault="00000000">
      <w:pPr>
        <w:shd w:val="clear" w:color="auto" w:fill="FFFFFF"/>
        <w:spacing w:before="240" w:after="240"/>
        <w:rPr>
          <w:rFonts w:ascii="Roboto" w:eastAsia="Roboto" w:hAnsi="Roboto" w:cs="Roboto"/>
          <w:b/>
          <w:color w:val="1F1F1F"/>
          <w:sz w:val="24"/>
          <w:szCs w:val="24"/>
        </w:rPr>
      </w:pPr>
      <w:r>
        <w:rPr>
          <w:rFonts w:ascii="Roboto" w:eastAsia="Roboto" w:hAnsi="Roboto" w:cs="Roboto"/>
          <w:b/>
          <w:color w:val="1F1F1F"/>
          <w:sz w:val="24"/>
          <w:szCs w:val="24"/>
        </w:rPr>
        <w:lastRenderedPageBreak/>
        <w:t>Key Account Management Only (Left Circle):</w:t>
      </w:r>
    </w:p>
    <w:p w14:paraId="38C3E138" w14:textId="77777777" w:rsidR="00E131DF" w:rsidRDefault="00000000">
      <w:pPr>
        <w:numPr>
          <w:ilvl w:val="0"/>
          <w:numId w:val="3"/>
        </w:numPr>
        <w:shd w:val="clear" w:color="auto" w:fill="FFFFFF"/>
        <w:spacing w:before="60"/>
      </w:pPr>
      <w:r>
        <w:rPr>
          <w:rFonts w:ascii="Roboto" w:eastAsia="Roboto" w:hAnsi="Roboto" w:cs="Roboto"/>
          <w:b/>
          <w:color w:val="1F1F1F"/>
          <w:sz w:val="24"/>
          <w:szCs w:val="24"/>
        </w:rPr>
        <w:t>Strategic relationship building:</w:t>
      </w:r>
      <w:r>
        <w:rPr>
          <w:rFonts w:ascii="Roboto" w:eastAsia="Roboto" w:hAnsi="Roboto" w:cs="Roboto"/>
          <w:color w:val="1F1F1F"/>
          <w:sz w:val="24"/>
          <w:szCs w:val="24"/>
        </w:rPr>
        <w:t xml:space="preserve"> Cultivating deep relationships with key decision-makers.</w:t>
      </w:r>
    </w:p>
    <w:p w14:paraId="4DA3FE08" w14:textId="77777777" w:rsidR="00E131DF" w:rsidRDefault="00000000">
      <w:pPr>
        <w:numPr>
          <w:ilvl w:val="0"/>
          <w:numId w:val="3"/>
        </w:numPr>
        <w:shd w:val="clear" w:color="auto" w:fill="FFFFFF"/>
      </w:pPr>
      <w:r>
        <w:rPr>
          <w:rFonts w:ascii="Roboto" w:eastAsia="Roboto" w:hAnsi="Roboto" w:cs="Roboto"/>
          <w:b/>
          <w:color w:val="1F1F1F"/>
          <w:sz w:val="24"/>
          <w:szCs w:val="24"/>
        </w:rPr>
        <w:t>Strategic account planning:</w:t>
      </w:r>
      <w:r>
        <w:rPr>
          <w:rFonts w:ascii="Roboto" w:eastAsia="Roboto" w:hAnsi="Roboto" w:cs="Roboto"/>
          <w:color w:val="1F1F1F"/>
          <w:sz w:val="24"/>
          <w:szCs w:val="24"/>
        </w:rPr>
        <w:t xml:space="preserve"> Developing long-term growth plans aligned with client objectives.</w:t>
      </w:r>
    </w:p>
    <w:p w14:paraId="275546D5" w14:textId="77777777" w:rsidR="00E131DF" w:rsidRDefault="00000000">
      <w:pPr>
        <w:numPr>
          <w:ilvl w:val="0"/>
          <w:numId w:val="3"/>
        </w:numPr>
        <w:shd w:val="clear" w:color="auto" w:fill="FFFFFF"/>
      </w:pPr>
      <w:r>
        <w:rPr>
          <w:rFonts w:ascii="Roboto" w:eastAsia="Roboto" w:hAnsi="Roboto" w:cs="Roboto"/>
          <w:b/>
          <w:color w:val="1F1F1F"/>
          <w:sz w:val="24"/>
          <w:szCs w:val="24"/>
        </w:rPr>
        <w:t>Negotiating and closing large deals:</w:t>
      </w:r>
      <w:r>
        <w:rPr>
          <w:rFonts w:ascii="Roboto" w:eastAsia="Roboto" w:hAnsi="Roboto" w:cs="Roboto"/>
          <w:color w:val="1F1F1F"/>
          <w:sz w:val="24"/>
          <w:szCs w:val="24"/>
        </w:rPr>
        <w:t xml:space="preserve"> Securing significant contracts and renewals.</w:t>
      </w:r>
    </w:p>
    <w:p w14:paraId="0D8B2FA0" w14:textId="77777777" w:rsidR="00E131DF" w:rsidRDefault="00000000">
      <w:pPr>
        <w:numPr>
          <w:ilvl w:val="0"/>
          <w:numId w:val="3"/>
        </w:numPr>
        <w:shd w:val="clear" w:color="auto" w:fill="FFFFFF"/>
      </w:pPr>
      <w:r>
        <w:rPr>
          <w:rFonts w:ascii="Roboto" w:eastAsia="Roboto" w:hAnsi="Roboto" w:cs="Roboto"/>
          <w:b/>
          <w:color w:val="1F1F1F"/>
          <w:sz w:val="24"/>
          <w:szCs w:val="24"/>
        </w:rPr>
        <w:t>Competitive intelligence:</w:t>
      </w:r>
      <w:r>
        <w:rPr>
          <w:rFonts w:ascii="Roboto" w:eastAsia="Roboto" w:hAnsi="Roboto" w:cs="Roboto"/>
          <w:color w:val="1F1F1F"/>
          <w:sz w:val="24"/>
          <w:szCs w:val="24"/>
        </w:rPr>
        <w:t xml:space="preserve"> Monitoring competitor activity and developing competitive strategies.</w:t>
      </w:r>
    </w:p>
    <w:p w14:paraId="2FAEC339" w14:textId="77777777" w:rsidR="00E131DF" w:rsidRDefault="00000000">
      <w:pPr>
        <w:numPr>
          <w:ilvl w:val="0"/>
          <w:numId w:val="3"/>
        </w:numPr>
        <w:shd w:val="clear" w:color="auto" w:fill="FFFFFF"/>
      </w:pPr>
      <w:r>
        <w:rPr>
          <w:rFonts w:ascii="Roboto" w:eastAsia="Roboto" w:hAnsi="Roboto" w:cs="Roboto"/>
          <w:b/>
          <w:color w:val="1F1F1F"/>
          <w:sz w:val="24"/>
          <w:szCs w:val="24"/>
        </w:rPr>
        <w:t>Advocacy and influence:</w:t>
      </w:r>
      <w:r>
        <w:rPr>
          <w:rFonts w:ascii="Roboto" w:eastAsia="Roboto" w:hAnsi="Roboto" w:cs="Roboto"/>
          <w:color w:val="1F1F1F"/>
          <w:sz w:val="24"/>
          <w:szCs w:val="24"/>
        </w:rPr>
        <w:t xml:space="preserve"> Championing the client within the organization.</w:t>
      </w:r>
    </w:p>
    <w:p w14:paraId="5E844117" w14:textId="77777777" w:rsidR="00E131DF" w:rsidRDefault="00000000">
      <w:pPr>
        <w:numPr>
          <w:ilvl w:val="0"/>
          <w:numId w:val="3"/>
        </w:numPr>
        <w:shd w:val="clear" w:color="auto" w:fill="FFFFFF"/>
        <w:spacing w:after="60"/>
      </w:pPr>
      <w:r>
        <w:rPr>
          <w:rFonts w:ascii="Roboto" w:eastAsia="Roboto" w:hAnsi="Roboto" w:cs="Roboto"/>
          <w:b/>
          <w:color w:val="1F1F1F"/>
          <w:sz w:val="24"/>
          <w:szCs w:val="24"/>
        </w:rPr>
        <w:t>Industry expertise:</w:t>
      </w:r>
      <w:r>
        <w:rPr>
          <w:rFonts w:ascii="Roboto" w:eastAsia="Roboto" w:hAnsi="Roboto" w:cs="Roboto"/>
          <w:color w:val="1F1F1F"/>
          <w:sz w:val="24"/>
          <w:szCs w:val="24"/>
        </w:rPr>
        <w:t xml:space="preserve"> Deep understanding of the client's industry and its trends.</w:t>
      </w:r>
    </w:p>
    <w:p w14:paraId="12C1F1F7" w14:textId="77777777" w:rsidR="00E131DF" w:rsidRDefault="00000000">
      <w:pPr>
        <w:shd w:val="clear" w:color="auto" w:fill="FFFFFF"/>
        <w:spacing w:before="240" w:after="240"/>
        <w:rPr>
          <w:rFonts w:ascii="Roboto" w:eastAsia="Roboto" w:hAnsi="Roboto" w:cs="Roboto"/>
          <w:b/>
          <w:color w:val="1F1F1F"/>
          <w:sz w:val="24"/>
          <w:szCs w:val="24"/>
        </w:rPr>
      </w:pPr>
      <w:r>
        <w:rPr>
          <w:rFonts w:ascii="Roboto" w:eastAsia="Roboto" w:hAnsi="Roboto" w:cs="Roboto"/>
          <w:b/>
          <w:color w:val="1F1F1F"/>
          <w:sz w:val="24"/>
          <w:szCs w:val="24"/>
        </w:rPr>
        <w:t>Customer Success Management Only (Right Circle):</w:t>
      </w:r>
    </w:p>
    <w:p w14:paraId="356C45B5" w14:textId="77777777" w:rsidR="00E131DF" w:rsidRDefault="00000000">
      <w:pPr>
        <w:numPr>
          <w:ilvl w:val="0"/>
          <w:numId w:val="2"/>
        </w:numPr>
        <w:shd w:val="clear" w:color="auto" w:fill="FFFFFF"/>
        <w:spacing w:before="60"/>
      </w:pPr>
      <w:r>
        <w:rPr>
          <w:rFonts w:ascii="Roboto" w:eastAsia="Roboto" w:hAnsi="Roboto" w:cs="Roboto"/>
          <w:b/>
          <w:color w:val="1F1F1F"/>
          <w:sz w:val="24"/>
          <w:szCs w:val="24"/>
        </w:rPr>
        <w:t>Onboarding and training:</w:t>
      </w:r>
      <w:r>
        <w:rPr>
          <w:rFonts w:ascii="Roboto" w:eastAsia="Roboto" w:hAnsi="Roboto" w:cs="Roboto"/>
          <w:color w:val="1F1F1F"/>
          <w:sz w:val="24"/>
          <w:szCs w:val="24"/>
        </w:rPr>
        <w:t xml:space="preserve"> Ensuring smooth product adoption and user success.</w:t>
      </w:r>
    </w:p>
    <w:p w14:paraId="15BAF458" w14:textId="77777777" w:rsidR="00E131DF" w:rsidRDefault="00000000">
      <w:pPr>
        <w:numPr>
          <w:ilvl w:val="0"/>
          <w:numId w:val="2"/>
        </w:numPr>
        <w:shd w:val="clear" w:color="auto" w:fill="FFFFFF"/>
      </w:pPr>
      <w:r>
        <w:rPr>
          <w:rFonts w:ascii="Roboto" w:eastAsia="Roboto" w:hAnsi="Roboto" w:cs="Roboto"/>
          <w:b/>
          <w:color w:val="1F1F1F"/>
          <w:sz w:val="24"/>
          <w:szCs w:val="24"/>
        </w:rPr>
        <w:t>Proactive support:</w:t>
      </w:r>
      <w:r>
        <w:rPr>
          <w:rFonts w:ascii="Roboto" w:eastAsia="Roboto" w:hAnsi="Roboto" w:cs="Roboto"/>
          <w:color w:val="1F1F1F"/>
          <w:sz w:val="24"/>
          <w:szCs w:val="24"/>
        </w:rPr>
        <w:t xml:space="preserve"> Resolving customer issues and proactively addressing challenges.</w:t>
      </w:r>
    </w:p>
    <w:p w14:paraId="403C814D" w14:textId="77777777" w:rsidR="00E131DF" w:rsidRDefault="00000000">
      <w:pPr>
        <w:numPr>
          <w:ilvl w:val="0"/>
          <w:numId w:val="2"/>
        </w:numPr>
        <w:shd w:val="clear" w:color="auto" w:fill="FFFFFF"/>
      </w:pPr>
      <w:r>
        <w:rPr>
          <w:rFonts w:ascii="Roboto" w:eastAsia="Roboto" w:hAnsi="Roboto" w:cs="Roboto"/>
          <w:b/>
          <w:color w:val="1F1F1F"/>
          <w:sz w:val="24"/>
          <w:szCs w:val="24"/>
        </w:rPr>
        <w:t>Product usage optimization:</w:t>
      </w:r>
      <w:r>
        <w:rPr>
          <w:rFonts w:ascii="Roboto" w:eastAsia="Roboto" w:hAnsi="Roboto" w:cs="Roboto"/>
          <w:color w:val="1F1F1F"/>
          <w:sz w:val="24"/>
          <w:szCs w:val="24"/>
        </w:rPr>
        <w:t xml:space="preserve"> Maximizing product adoption and value realization.</w:t>
      </w:r>
    </w:p>
    <w:p w14:paraId="6C393CB0" w14:textId="77777777" w:rsidR="00E131DF" w:rsidRDefault="00000000">
      <w:pPr>
        <w:numPr>
          <w:ilvl w:val="0"/>
          <w:numId w:val="2"/>
        </w:numPr>
        <w:shd w:val="clear" w:color="auto" w:fill="FFFFFF"/>
      </w:pPr>
      <w:r>
        <w:rPr>
          <w:rFonts w:ascii="Roboto" w:eastAsia="Roboto" w:hAnsi="Roboto" w:cs="Roboto"/>
          <w:b/>
          <w:color w:val="1F1F1F"/>
          <w:sz w:val="24"/>
          <w:szCs w:val="24"/>
        </w:rPr>
        <w:t>Customer satisfaction:</w:t>
      </w:r>
      <w:r>
        <w:rPr>
          <w:rFonts w:ascii="Roboto" w:eastAsia="Roboto" w:hAnsi="Roboto" w:cs="Roboto"/>
          <w:color w:val="1F1F1F"/>
          <w:sz w:val="24"/>
          <w:szCs w:val="24"/>
        </w:rPr>
        <w:t xml:space="preserve"> Monitoring and improving customer satisfaction metrics.</w:t>
      </w:r>
    </w:p>
    <w:p w14:paraId="6ADA2458" w14:textId="77777777" w:rsidR="00E131DF" w:rsidRDefault="00000000">
      <w:pPr>
        <w:numPr>
          <w:ilvl w:val="0"/>
          <w:numId w:val="2"/>
        </w:numPr>
        <w:shd w:val="clear" w:color="auto" w:fill="FFFFFF"/>
      </w:pPr>
      <w:r>
        <w:rPr>
          <w:rFonts w:ascii="Roboto" w:eastAsia="Roboto" w:hAnsi="Roboto" w:cs="Roboto"/>
          <w:b/>
          <w:color w:val="1F1F1F"/>
          <w:sz w:val="24"/>
          <w:szCs w:val="24"/>
        </w:rPr>
        <w:t>Relationship management:</w:t>
      </w:r>
      <w:r>
        <w:rPr>
          <w:rFonts w:ascii="Roboto" w:eastAsia="Roboto" w:hAnsi="Roboto" w:cs="Roboto"/>
          <w:color w:val="1F1F1F"/>
          <w:sz w:val="24"/>
          <w:szCs w:val="24"/>
        </w:rPr>
        <w:t xml:space="preserve"> Building positive relationships with all customer stakeholders.</w:t>
      </w:r>
    </w:p>
    <w:p w14:paraId="4DB14046" w14:textId="77777777" w:rsidR="00E131DF" w:rsidRDefault="00000000">
      <w:pPr>
        <w:numPr>
          <w:ilvl w:val="0"/>
          <w:numId w:val="2"/>
        </w:numPr>
        <w:shd w:val="clear" w:color="auto" w:fill="FFFFFF"/>
        <w:spacing w:after="60"/>
      </w:pPr>
      <w:r>
        <w:rPr>
          <w:rFonts w:ascii="Roboto" w:eastAsia="Roboto" w:hAnsi="Roboto" w:cs="Roboto"/>
          <w:b/>
          <w:color w:val="1F1F1F"/>
          <w:sz w:val="24"/>
          <w:szCs w:val="24"/>
        </w:rPr>
        <w:t>Product knowledge:</w:t>
      </w:r>
      <w:r>
        <w:rPr>
          <w:rFonts w:ascii="Roboto" w:eastAsia="Roboto" w:hAnsi="Roboto" w:cs="Roboto"/>
          <w:color w:val="1F1F1F"/>
          <w:sz w:val="24"/>
          <w:szCs w:val="24"/>
        </w:rPr>
        <w:t xml:space="preserve"> Expertise in the product's features, functionalities, and benefits.</w:t>
      </w:r>
    </w:p>
    <w:p w14:paraId="23FBA475" w14:textId="77777777" w:rsidR="00E131DF" w:rsidRDefault="00000000">
      <w:pPr>
        <w:shd w:val="clear" w:color="auto" w:fill="FFFFFF"/>
        <w:spacing w:before="240" w:after="240"/>
        <w:rPr>
          <w:rFonts w:ascii="Roboto" w:eastAsia="Roboto" w:hAnsi="Roboto" w:cs="Roboto"/>
          <w:b/>
          <w:color w:val="1F1F1F"/>
          <w:sz w:val="24"/>
          <w:szCs w:val="24"/>
        </w:rPr>
      </w:pPr>
      <w:r>
        <w:rPr>
          <w:rFonts w:ascii="Roboto" w:eastAsia="Roboto" w:hAnsi="Roboto" w:cs="Roboto"/>
          <w:b/>
          <w:color w:val="1F1F1F"/>
          <w:sz w:val="24"/>
          <w:szCs w:val="24"/>
        </w:rPr>
        <w:t>Joint/Overlapping Responsibilities (Intersection):</w:t>
      </w:r>
    </w:p>
    <w:p w14:paraId="07E0ECFB" w14:textId="77777777" w:rsidR="00E131DF" w:rsidRDefault="00000000">
      <w:pPr>
        <w:numPr>
          <w:ilvl w:val="0"/>
          <w:numId w:val="1"/>
        </w:numPr>
        <w:shd w:val="clear" w:color="auto" w:fill="FFFFFF"/>
        <w:spacing w:before="60"/>
      </w:pPr>
      <w:r>
        <w:rPr>
          <w:rFonts w:ascii="Roboto" w:eastAsia="Roboto" w:hAnsi="Roboto" w:cs="Roboto"/>
          <w:b/>
          <w:color w:val="1F1F1F"/>
          <w:sz w:val="24"/>
          <w:szCs w:val="24"/>
        </w:rPr>
        <w:t>Voice of the customer:</w:t>
      </w:r>
      <w:r>
        <w:rPr>
          <w:rFonts w:ascii="Roboto" w:eastAsia="Roboto" w:hAnsi="Roboto" w:cs="Roboto"/>
          <w:color w:val="1F1F1F"/>
          <w:sz w:val="24"/>
          <w:szCs w:val="24"/>
        </w:rPr>
        <w:t xml:space="preserve"> Capturing and communicating customer needs and feedback.</w:t>
      </w:r>
    </w:p>
    <w:p w14:paraId="5AF00FCE" w14:textId="77777777" w:rsidR="00E131DF" w:rsidRDefault="00000000">
      <w:pPr>
        <w:numPr>
          <w:ilvl w:val="0"/>
          <w:numId w:val="1"/>
        </w:numPr>
        <w:shd w:val="clear" w:color="auto" w:fill="FFFFFF"/>
      </w:pPr>
      <w:r>
        <w:rPr>
          <w:rFonts w:ascii="Roboto" w:eastAsia="Roboto" w:hAnsi="Roboto" w:cs="Roboto"/>
          <w:b/>
          <w:color w:val="1F1F1F"/>
          <w:sz w:val="24"/>
          <w:szCs w:val="24"/>
        </w:rPr>
        <w:t>Joint business planning:</w:t>
      </w:r>
      <w:r>
        <w:rPr>
          <w:rFonts w:ascii="Roboto" w:eastAsia="Roboto" w:hAnsi="Roboto" w:cs="Roboto"/>
          <w:color w:val="1F1F1F"/>
          <w:sz w:val="24"/>
          <w:szCs w:val="24"/>
        </w:rPr>
        <w:t xml:space="preserve"> Collaborating on plans to achieve mutually beneficial goals.</w:t>
      </w:r>
    </w:p>
    <w:p w14:paraId="469B3BA2" w14:textId="77777777" w:rsidR="00E131DF" w:rsidRDefault="00000000">
      <w:pPr>
        <w:numPr>
          <w:ilvl w:val="0"/>
          <w:numId w:val="1"/>
        </w:numPr>
        <w:shd w:val="clear" w:color="auto" w:fill="FFFFFF"/>
      </w:pPr>
      <w:r>
        <w:rPr>
          <w:rFonts w:ascii="Roboto" w:eastAsia="Roboto" w:hAnsi="Roboto" w:cs="Roboto"/>
          <w:b/>
          <w:color w:val="1F1F1F"/>
          <w:sz w:val="24"/>
          <w:szCs w:val="24"/>
        </w:rPr>
        <w:t>Data analysis:</w:t>
      </w:r>
      <w:r>
        <w:rPr>
          <w:rFonts w:ascii="Roboto" w:eastAsia="Roboto" w:hAnsi="Roboto" w:cs="Roboto"/>
          <w:color w:val="1F1F1F"/>
          <w:sz w:val="24"/>
          <w:szCs w:val="24"/>
        </w:rPr>
        <w:t xml:space="preserve"> Utilizing data to understand customer behavior and identify opportunities.</w:t>
      </w:r>
    </w:p>
    <w:p w14:paraId="4C4BA1F9" w14:textId="77777777" w:rsidR="00E131DF" w:rsidRDefault="00000000">
      <w:pPr>
        <w:numPr>
          <w:ilvl w:val="0"/>
          <w:numId w:val="1"/>
        </w:numPr>
        <w:shd w:val="clear" w:color="auto" w:fill="FFFFFF"/>
      </w:pPr>
      <w:r>
        <w:rPr>
          <w:rFonts w:ascii="Roboto" w:eastAsia="Roboto" w:hAnsi="Roboto" w:cs="Roboto"/>
          <w:b/>
          <w:color w:val="1F1F1F"/>
          <w:sz w:val="24"/>
          <w:szCs w:val="24"/>
        </w:rPr>
        <w:t>Communication and collaboration:</w:t>
      </w:r>
      <w:r>
        <w:rPr>
          <w:rFonts w:ascii="Roboto" w:eastAsia="Roboto" w:hAnsi="Roboto" w:cs="Roboto"/>
          <w:color w:val="1F1F1F"/>
          <w:sz w:val="24"/>
          <w:szCs w:val="24"/>
        </w:rPr>
        <w:t xml:space="preserve"> Maintaining open communication and collaboration between teams.</w:t>
      </w:r>
    </w:p>
    <w:p w14:paraId="0C91AB6C" w14:textId="77777777" w:rsidR="00E131DF" w:rsidRDefault="00000000">
      <w:pPr>
        <w:numPr>
          <w:ilvl w:val="0"/>
          <w:numId w:val="1"/>
        </w:numPr>
        <w:shd w:val="clear" w:color="auto" w:fill="FFFFFF"/>
      </w:pPr>
      <w:r>
        <w:rPr>
          <w:rFonts w:ascii="Roboto" w:eastAsia="Roboto" w:hAnsi="Roboto" w:cs="Roboto"/>
          <w:b/>
          <w:color w:val="1F1F1F"/>
          <w:sz w:val="24"/>
          <w:szCs w:val="24"/>
        </w:rPr>
        <w:t>Customer success metrics:</w:t>
      </w:r>
      <w:r>
        <w:rPr>
          <w:rFonts w:ascii="Roboto" w:eastAsia="Roboto" w:hAnsi="Roboto" w:cs="Roboto"/>
          <w:color w:val="1F1F1F"/>
          <w:sz w:val="24"/>
          <w:szCs w:val="24"/>
        </w:rPr>
        <w:t xml:space="preserve"> Tracking and reporting on key customer success metrics.</w:t>
      </w:r>
    </w:p>
    <w:p w14:paraId="4B69F92B" w14:textId="77777777" w:rsidR="00E131DF" w:rsidRDefault="00000000">
      <w:pPr>
        <w:numPr>
          <w:ilvl w:val="0"/>
          <w:numId w:val="1"/>
        </w:numPr>
        <w:shd w:val="clear" w:color="auto" w:fill="FFFFFF"/>
        <w:spacing w:after="60"/>
      </w:pPr>
      <w:r>
        <w:rPr>
          <w:rFonts w:ascii="Roboto" w:eastAsia="Roboto" w:hAnsi="Roboto" w:cs="Roboto"/>
          <w:b/>
          <w:color w:val="1F1F1F"/>
          <w:sz w:val="24"/>
          <w:szCs w:val="24"/>
        </w:rPr>
        <w:t>Account health monitoring:</w:t>
      </w:r>
      <w:r>
        <w:rPr>
          <w:rFonts w:ascii="Roboto" w:eastAsia="Roboto" w:hAnsi="Roboto" w:cs="Roboto"/>
          <w:color w:val="1F1F1F"/>
          <w:sz w:val="24"/>
          <w:szCs w:val="24"/>
        </w:rPr>
        <w:t xml:space="preserve"> Proactively identifying and addressing potential customer churn.</w:t>
      </w:r>
    </w:p>
    <w:p w14:paraId="3B88C388" w14:textId="7F5FDB36" w:rsidR="00D82537" w:rsidRDefault="00D82537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br w:type="page"/>
      </w:r>
    </w:p>
    <w:p w14:paraId="495BCF62" w14:textId="77777777" w:rsidR="00D82537" w:rsidRPr="00D82537" w:rsidRDefault="00D82537" w:rsidP="00D82537">
      <w:pPr>
        <w:pStyle w:val="Heading2"/>
        <w:shd w:val="clear" w:color="auto" w:fill="FFFFFF"/>
        <w:rPr>
          <w:color w:val="1F1F1F"/>
        </w:rPr>
      </w:pPr>
      <w:r w:rsidRPr="00D82537">
        <w:rPr>
          <w:color w:val="1F1F1F"/>
        </w:rPr>
        <w:lastRenderedPageBreak/>
        <w:t>Spark discussions within your key account management and customer success teams:</w:t>
      </w:r>
    </w:p>
    <w:p w14:paraId="622FD192" w14:textId="77777777" w:rsidR="00D82537" w:rsidRPr="00D82537" w:rsidRDefault="00D82537" w:rsidP="00D82537">
      <w:pPr>
        <w:pStyle w:val="NormalWeb"/>
        <w:shd w:val="clear" w:color="auto" w:fill="FFFFFF"/>
        <w:rPr>
          <w:rFonts w:ascii="Roboto" w:hAnsi="Roboto" w:cs="Arial"/>
          <w:color w:val="1F1F1F"/>
        </w:rPr>
      </w:pPr>
      <w:r w:rsidRPr="00D82537">
        <w:rPr>
          <w:rStyle w:val="Strong"/>
          <w:rFonts w:ascii="Roboto" w:hAnsi="Roboto" w:cs="Arial"/>
          <w:color w:val="1F1F1F"/>
        </w:rPr>
        <w:t>Brainstorming Prompts:</w:t>
      </w:r>
    </w:p>
    <w:p w14:paraId="5F87A840" w14:textId="77777777" w:rsidR="00D82537" w:rsidRPr="00D82537" w:rsidRDefault="00D82537" w:rsidP="00D82537">
      <w:pPr>
        <w:pStyle w:val="NormalWeb"/>
        <w:shd w:val="clear" w:color="auto" w:fill="FFFFFF"/>
        <w:rPr>
          <w:rFonts w:ascii="Roboto" w:hAnsi="Roboto" w:cs="Arial"/>
          <w:color w:val="1F1F1F"/>
        </w:rPr>
      </w:pPr>
      <w:r w:rsidRPr="00D82537">
        <w:rPr>
          <w:rStyle w:val="Strong"/>
          <w:rFonts w:ascii="Roboto" w:hAnsi="Roboto" w:cs="Arial"/>
          <w:color w:val="1F1F1F"/>
        </w:rPr>
        <w:t>Overlap Zone:</w:t>
      </w:r>
    </w:p>
    <w:p w14:paraId="724E93C3" w14:textId="77777777" w:rsidR="00D82537" w:rsidRPr="00D82537" w:rsidRDefault="00D82537" w:rsidP="00D82537">
      <w:pPr>
        <w:numPr>
          <w:ilvl w:val="0"/>
          <w:numId w:val="4"/>
        </w:numPr>
        <w:shd w:val="clear" w:color="auto" w:fill="FFFFFF"/>
        <w:spacing w:before="100" w:beforeAutospacing="1" w:line="240" w:lineRule="auto"/>
        <w:rPr>
          <w:rFonts w:ascii="Roboto" w:hAnsi="Roboto"/>
          <w:b/>
          <w:bCs/>
          <w:color w:val="1F1F1F"/>
          <w:sz w:val="24"/>
          <w:szCs w:val="24"/>
        </w:rPr>
      </w:pPr>
      <w:r w:rsidRPr="00D82537">
        <w:rPr>
          <w:rStyle w:val="Strong"/>
          <w:rFonts w:ascii="Roboto" w:hAnsi="Roboto"/>
          <w:b w:val="0"/>
          <w:bCs w:val="0"/>
          <w:color w:val="1F1F1F"/>
          <w:sz w:val="24"/>
          <w:szCs w:val="24"/>
        </w:rPr>
        <w:t>Which overlapping responsibilities create the most collaboration challenges in your teams?</w:t>
      </w:r>
    </w:p>
    <w:p w14:paraId="4B878AFD" w14:textId="77777777" w:rsidR="00D82537" w:rsidRPr="00D82537" w:rsidRDefault="00D82537" w:rsidP="00D82537">
      <w:pPr>
        <w:numPr>
          <w:ilvl w:val="0"/>
          <w:numId w:val="4"/>
        </w:numPr>
        <w:shd w:val="clear" w:color="auto" w:fill="FFFFFF"/>
        <w:spacing w:before="100" w:beforeAutospacing="1" w:line="240" w:lineRule="auto"/>
        <w:rPr>
          <w:rFonts w:ascii="Roboto" w:hAnsi="Roboto"/>
          <w:b/>
          <w:bCs/>
          <w:color w:val="1F1F1F"/>
          <w:sz w:val="24"/>
          <w:szCs w:val="24"/>
        </w:rPr>
      </w:pPr>
      <w:r w:rsidRPr="00D82537">
        <w:rPr>
          <w:rStyle w:val="Strong"/>
          <w:rFonts w:ascii="Roboto" w:hAnsi="Roboto"/>
          <w:b w:val="0"/>
          <w:bCs w:val="0"/>
          <w:color w:val="1F1F1F"/>
          <w:sz w:val="24"/>
          <w:szCs w:val="24"/>
        </w:rPr>
        <w:t>How can we improve communication and coordination in these areas?</w:t>
      </w:r>
    </w:p>
    <w:p w14:paraId="29EBDC29" w14:textId="77777777" w:rsidR="00D82537" w:rsidRPr="00D82537" w:rsidRDefault="00D82537" w:rsidP="00D82537">
      <w:pPr>
        <w:numPr>
          <w:ilvl w:val="0"/>
          <w:numId w:val="4"/>
        </w:numPr>
        <w:shd w:val="clear" w:color="auto" w:fill="FFFFFF"/>
        <w:spacing w:before="100" w:beforeAutospacing="1" w:line="240" w:lineRule="auto"/>
        <w:rPr>
          <w:rFonts w:ascii="Roboto" w:hAnsi="Roboto"/>
          <w:b/>
          <w:bCs/>
          <w:color w:val="1F1F1F"/>
          <w:sz w:val="24"/>
          <w:szCs w:val="24"/>
        </w:rPr>
      </w:pPr>
      <w:r w:rsidRPr="00D82537">
        <w:rPr>
          <w:rStyle w:val="Strong"/>
          <w:rFonts w:ascii="Roboto" w:hAnsi="Roboto"/>
          <w:b w:val="0"/>
          <w:bCs w:val="0"/>
          <w:color w:val="1F1F1F"/>
          <w:sz w:val="24"/>
          <w:szCs w:val="24"/>
        </w:rPr>
        <w:t>What tools or processes can we implement to streamline collaboration?</w:t>
      </w:r>
    </w:p>
    <w:p w14:paraId="5869D8F9" w14:textId="77777777" w:rsidR="00D82537" w:rsidRPr="00D82537" w:rsidRDefault="00D82537" w:rsidP="00D82537">
      <w:pPr>
        <w:numPr>
          <w:ilvl w:val="0"/>
          <w:numId w:val="4"/>
        </w:numPr>
        <w:shd w:val="clear" w:color="auto" w:fill="FFFFFF"/>
        <w:spacing w:before="100" w:beforeAutospacing="1" w:line="240" w:lineRule="auto"/>
        <w:rPr>
          <w:rFonts w:ascii="Roboto" w:hAnsi="Roboto"/>
          <w:b/>
          <w:bCs/>
          <w:color w:val="1F1F1F"/>
          <w:sz w:val="24"/>
          <w:szCs w:val="24"/>
        </w:rPr>
      </w:pPr>
      <w:r w:rsidRPr="00D82537">
        <w:rPr>
          <w:rStyle w:val="Strong"/>
          <w:rFonts w:ascii="Roboto" w:hAnsi="Roboto"/>
          <w:b w:val="0"/>
          <w:bCs w:val="0"/>
          <w:color w:val="1F1F1F"/>
          <w:sz w:val="24"/>
          <w:szCs w:val="24"/>
        </w:rPr>
        <w:t>What specific metrics can we track to measure the effectiveness of our teamwork?</w:t>
      </w:r>
    </w:p>
    <w:p w14:paraId="6FB5BE9E" w14:textId="77777777" w:rsidR="00D82537" w:rsidRPr="00D82537" w:rsidRDefault="00D82537" w:rsidP="00D82537">
      <w:pPr>
        <w:pStyle w:val="NormalWeb"/>
        <w:shd w:val="clear" w:color="auto" w:fill="FFFFFF"/>
        <w:rPr>
          <w:rFonts w:ascii="Roboto" w:hAnsi="Roboto" w:cs="Arial"/>
          <w:color w:val="1F1F1F"/>
        </w:rPr>
      </w:pPr>
      <w:r w:rsidRPr="00D82537">
        <w:rPr>
          <w:rStyle w:val="Strong"/>
          <w:rFonts w:ascii="Roboto" w:hAnsi="Roboto" w:cs="Arial"/>
          <w:color w:val="1F1F1F"/>
        </w:rPr>
        <w:t>KAM-Specific Responsibilities:</w:t>
      </w:r>
    </w:p>
    <w:p w14:paraId="2A5E9E66" w14:textId="77777777" w:rsidR="00D82537" w:rsidRPr="00D82537" w:rsidRDefault="00D82537" w:rsidP="00D82537">
      <w:pPr>
        <w:numPr>
          <w:ilvl w:val="0"/>
          <w:numId w:val="5"/>
        </w:numPr>
        <w:shd w:val="clear" w:color="auto" w:fill="FFFFFF"/>
        <w:spacing w:before="100" w:beforeAutospacing="1" w:line="240" w:lineRule="auto"/>
        <w:rPr>
          <w:rFonts w:ascii="Roboto" w:hAnsi="Roboto"/>
          <w:b/>
          <w:bCs/>
          <w:color w:val="1F1F1F"/>
          <w:sz w:val="24"/>
          <w:szCs w:val="24"/>
        </w:rPr>
      </w:pPr>
      <w:r w:rsidRPr="00D82537">
        <w:rPr>
          <w:rStyle w:val="Strong"/>
          <w:rFonts w:ascii="Roboto" w:hAnsi="Roboto"/>
          <w:b w:val="0"/>
          <w:bCs w:val="0"/>
          <w:color w:val="1F1F1F"/>
          <w:sz w:val="24"/>
          <w:szCs w:val="24"/>
        </w:rPr>
        <w:t>How can CSMs better support KAMs in building strategic relationships with key decision-makers?</w:t>
      </w:r>
    </w:p>
    <w:p w14:paraId="0AEF7138" w14:textId="77777777" w:rsidR="00D82537" w:rsidRPr="00D82537" w:rsidRDefault="00D82537" w:rsidP="00D82537">
      <w:pPr>
        <w:numPr>
          <w:ilvl w:val="0"/>
          <w:numId w:val="5"/>
        </w:numPr>
        <w:shd w:val="clear" w:color="auto" w:fill="FFFFFF"/>
        <w:spacing w:before="100" w:beforeAutospacing="1" w:line="240" w:lineRule="auto"/>
        <w:rPr>
          <w:rFonts w:ascii="Roboto" w:hAnsi="Roboto"/>
          <w:b/>
          <w:bCs/>
          <w:color w:val="1F1F1F"/>
          <w:sz w:val="24"/>
          <w:szCs w:val="24"/>
        </w:rPr>
      </w:pPr>
      <w:r w:rsidRPr="00D82537">
        <w:rPr>
          <w:rStyle w:val="Strong"/>
          <w:rFonts w:ascii="Roboto" w:hAnsi="Roboto"/>
          <w:b w:val="0"/>
          <w:bCs w:val="0"/>
          <w:color w:val="1F1F1F"/>
          <w:sz w:val="24"/>
          <w:szCs w:val="24"/>
        </w:rPr>
        <w:t>How can KAMs leverage their strategic insights to inform CSM efforts in maximizing product usage?</w:t>
      </w:r>
    </w:p>
    <w:p w14:paraId="1ED733BC" w14:textId="77777777" w:rsidR="00D82537" w:rsidRPr="00D82537" w:rsidRDefault="00D82537" w:rsidP="00D82537">
      <w:pPr>
        <w:numPr>
          <w:ilvl w:val="0"/>
          <w:numId w:val="5"/>
        </w:numPr>
        <w:shd w:val="clear" w:color="auto" w:fill="FFFFFF"/>
        <w:spacing w:before="100" w:beforeAutospacing="1" w:line="240" w:lineRule="auto"/>
        <w:rPr>
          <w:rFonts w:ascii="Roboto" w:hAnsi="Roboto"/>
          <w:b/>
          <w:bCs/>
          <w:color w:val="1F1F1F"/>
          <w:sz w:val="24"/>
          <w:szCs w:val="24"/>
        </w:rPr>
      </w:pPr>
      <w:r w:rsidRPr="00D82537">
        <w:rPr>
          <w:rStyle w:val="Strong"/>
          <w:rFonts w:ascii="Roboto" w:hAnsi="Roboto"/>
          <w:b w:val="0"/>
          <w:bCs w:val="0"/>
          <w:color w:val="1F1F1F"/>
          <w:sz w:val="24"/>
          <w:szCs w:val="24"/>
        </w:rPr>
        <w:t>What data or information can KAMs share with CSMs to enable proactive support and issue resolution?</w:t>
      </w:r>
    </w:p>
    <w:p w14:paraId="40E8643A" w14:textId="77777777" w:rsidR="00D82537" w:rsidRPr="00D82537" w:rsidRDefault="00D82537" w:rsidP="00D82537">
      <w:pPr>
        <w:pStyle w:val="NormalWeb"/>
        <w:shd w:val="clear" w:color="auto" w:fill="FFFFFF"/>
        <w:rPr>
          <w:rFonts w:ascii="Roboto" w:hAnsi="Roboto" w:cs="Arial"/>
          <w:color w:val="1F1F1F"/>
        </w:rPr>
      </w:pPr>
      <w:r w:rsidRPr="00D82537">
        <w:rPr>
          <w:rStyle w:val="Strong"/>
          <w:rFonts w:ascii="Roboto" w:hAnsi="Roboto" w:cs="Arial"/>
          <w:color w:val="1F1F1F"/>
        </w:rPr>
        <w:t>CSM-Specific Responsibilities:</w:t>
      </w:r>
    </w:p>
    <w:p w14:paraId="2E59D000" w14:textId="77777777" w:rsidR="00D82537" w:rsidRPr="00D82537" w:rsidRDefault="00D82537" w:rsidP="00D82537">
      <w:pPr>
        <w:numPr>
          <w:ilvl w:val="0"/>
          <w:numId w:val="6"/>
        </w:numPr>
        <w:shd w:val="clear" w:color="auto" w:fill="FFFFFF"/>
        <w:spacing w:before="100" w:beforeAutospacing="1" w:line="240" w:lineRule="auto"/>
        <w:rPr>
          <w:rFonts w:ascii="Roboto" w:hAnsi="Roboto"/>
          <w:b/>
          <w:bCs/>
          <w:color w:val="1F1F1F"/>
          <w:sz w:val="24"/>
          <w:szCs w:val="24"/>
        </w:rPr>
      </w:pPr>
      <w:r w:rsidRPr="00D82537">
        <w:rPr>
          <w:rStyle w:val="Strong"/>
          <w:rFonts w:ascii="Roboto" w:hAnsi="Roboto"/>
          <w:b w:val="0"/>
          <w:bCs w:val="0"/>
          <w:color w:val="1F1F1F"/>
          <w:sz w:val="24"/>
          <w:szCs w:val="24"/>
        </w:rPr>
        <w:t>How can CSMs effectively communicate customer needs and feedback to KAMs for strategic planning?</w:t>
      </w:r>
    </w:p>
    <w:p w14:paraId="468D5C0D" w14:textId="77777777" w:rsidR="00D82537" w:rsidRPr="00D82537" w:rsidRDefault="00D82537" w:rsidP="00D82537">
      <w:pPr>
        <w:numPr>
          <w:ilvl w:val="0"/>
          <w:numId w:val="6"/>
        </w:numPr>
        <w:shd w:val="clear" w:color="auto" w:fill="FFFFFF"/>
        <w:spacing w:before="100" w:beforeAutospacing="1" w:line="240" w:lineRule="auto"/>
        <w:rPr>
          <w:rFonts w:ascii="Roboto" w:hAnsi="Roboto"/>
          <w:b/>
          <w:bCs/>
          <w:color w:val="1F1F1F"/>
          <w:sz w:val="24"/>
          <w:szCs w:val="24"/>
        </w:rPr>
      </w:pPr>
      <w:r w:rsidRPr="00D82537">
        <w:rPr>
          <w:rStyle w:val="Strong"/>
          <w:rFonts w:ascii="Roboto" w:hAnsi="Roboto"/>
          <w:b w:val="0"/>
          <w:bCs w:val="0"/>
          <w:color w:val="1F1F1F"/>
          <w:sz w:val="24"/>
          <w:szCs w:val="24"/>
        </w:rPr>
        <w:t>How can CSMs tailor their onboarding and training programs to align with KAM-driven account goals?</w:t>
      </w:r>
    </w:p>
    <w:p w14:paraId="38114693" w14:textId="77777777" w:rsidR="00D82537" w:rsidRPr="00D82537" w:rsidRDefault="00D82537" w:rsidP="00D82537">
      <w:pPr>
        <w:numPr>
          <w:ilvl w:val="0"/>
          <w:numId w:val="6"/>
        </w:numPr>
        <w:shd w:val="clear" w:color="auto" w:fill="FFFFFF"/>
        <w:spacing w:before="100" w:beforeAutospacing="1" w:line="240" w:lineRule="auto"/>
        <w:rPr>
          <w:rFonts w:ascii="Roboto" w:hAnsi="Roboto"/>
          <w:b/>
          <w:bCs/>
          <w:color w:val="1F1F1F"/>
          <w:sz w:val="24"/>
          <w:szCs w:val="24"/>
        </w:rPr>
      </w:pPr>
      <w:r w:rsidRPr="00D82537">
        <w:rPr>
          <w:rStyle w:val="Strong"/>
          <w:rFonts w:ascii="Roboto" w:hAnsi="Roboto"/>
          <w:b w:val="0"/>
          <w:bCs w:val="0"/>
          <w:color w:val="1F1F1F"/>
          <w:sz w:val="24"/>
          <w:szCs w:val="24"/>
        </w:rPr>
        <w:t>How can CSMs proactively identify and address potential churn risks, informing KAMs for early intervention?</w:t>
      </w:r>
    </w:p>
    <w:p w14:paraId="09CD45CE" w14:textId="77777777" w:rsidR="00D82537" w:rsidRPr="00D82537" w:rsidRDefault="00D82537" w:rsidP="00D82537">
      <w:pPr>
        <w:pStyle w:val="NormalWeb"/>
        <w:shd w:val="clear" w:color="auto" w:fill="FFFFFF"/>
        <w:rPr>
          <w:rFonts w:ascii="Roboto" w:hAnsi="Roboto" w:cs="Arial"/>
          <w:color w:val="1F1F1F"/>
        </w:rPr>
      </w:pPr>
      <w:r w:rsidRPr="00D82537">
        <w:rPr>
          <w:rStyle w:val="Strong"/>
          <w:rFonts w:ascii="Roboto" w:hAnsi="Roboto" w:cs="Arial"/>
          <w:color w:val="1F1F1F"/>
        </w:rPr>
        <w:t>Overall Collaboration:</w:t>
      </w:r>
    </w:p>
    <w:p w14:paraId="22FB9F7E" w14:textId="77777777" w:rsidR="00D82537" w:rsidRPr="00D82537" w:rsidRDefault="00D82537" w:rsidP="00D82537">
      <w:pPr>
        <w:numPr>
          <w:ilvl w:val="0"/>
          <w:numId w:val="7"/>
        </w:numPr>
        <w:shd w:val="clear" w:color="auto" w:fill="FFFFFF"/>
        <w:spacing w:before="100" w:beforeAutospacing="1" w:line="240" w:lineRule="auto"/>
        <w:rPr>
          <w:rFonts w:ascii="Roboto" w:hAnsi="Roboto"/>
          <w:b/>
          <w:bCs/>
          <w:color w:val="1F1F1F"/>
          <w:sz w:val="24"/>
          <w:szCs w:val="24"/>
        </w:rPr>
      </w:pPr>
      <w:r w:rsidRPr="00D82537">
        <w:rPr>
          <w:rStyle w:val="Strong"/>
          <w:rFonts w:ascii="Roboto" w:hAnsi="Roboto"/>
          <w:b w:val="0"/>
          <w:bCs w:val="0"/>
          <w:color w:val="1F1F1F"/>
          <w:sz w:val="24"/>
          <w:szCs w:val="24"/>
        </w:rPr>
        <w:t>What are the biggest benefits of strong KAM-CSM collaboration for your customers?</w:t>
      </w:r>
    </w:p>
    <w:p w14:paraId="2A226C55" w14:textId="77777777" w:rsidR="00D82537" w:rsidRPr="00D82537" w:rsidRDefault="00D82537" w:rsidP="00D82537">
      <w:pPr>
        <w:numPr>
          <w:ilvl w:val="0"/>
          <w:numId w:val="7"/>
        </w:numPr>
        <w:shd w:val="clear" w:color="auto" w:fill="FFFFFF"/>
        <w:spacing w:before="100" w:beforeAutospacing="1" w:line="240" w:lineRule="auto"/>
        <w:rPr>
          <w:rFonts w:ascii="Roboto" w:hAnsi="Roboto"/>
          <w:b/>
          <w:bCs/>
          <w:color w:val="1F1F1F"/>
          <w:sz w:val="24"/>
          <w:szCs w:val="24"/>
        </w:rPr>
      </w:pPr>
      <w:r w:rsidRPr="00D82537">
        <w:rPr>
          <w:rStyle w:val="Strong"/>
          <w:rFonts w:ascii="Roboto" w:hAnsi="Roboto"/>
          <w:b w:val="0"/>
          <w:bCs w:val="0"/>
          <w:color w:val="1F1F1F"/>
          <w:sz w:val="24"/>
          <w:szCs w:val="24"/>
        </w:rPr>
        <w:t>What are the biggest benefits for your teams (e.g., increased efficiency, improved morale)?</w:t>
      </w:r>
    </w:p>
    <w:p w14:paraId="05A2BE44" w14:textId="77777777" w:rsidR="00D82537" w:rsidRPr="00D82537" w:rsidRDefault="00D82537" w:rsidP="00D82537">
      <w:pPr>
        <w:numPr>
          <w:ilvl w:val="0"/>
          <w:numId w:val="7"/>
        </w:numPr>
        <w:shd w:val="clear" w:color="auto" w:fill="FFFFFF"/>
        <w:spacing w:before="100" w:beforeAutospacing="1" w:line="240" w:lineRule="auto"/>
        <w:rPr>
          <w:rFonts w:ascii="Roboto" w:hAnsi="Roboto"/>
          <w:b/>
          <w:bCs/>
          <w:color w:val="1F1F1F"/>
          <w:sz w:val="24"/>
          <w:szCs w:val="24"/>
        </w:rPr>
      </w:pPr>
      <w:r w:rsidRPr="00D82537">
        <w:rPr>
          <w:rStyle w:val="Strong"/>
          <w:rFonts w:ascii="Roboto" w:hAnsi="Roboto"/>
          <w:b w:val="0"/>
          <w:bCs w:val="0"/>
          <w:color w:val="1F1F1F"/>
          <w:sz w:val="24"/>
          <w:szCs w:val="24"/>
        </w:rPr>
        <w:t>What joint success stories can we celebrate to motivate and inspire further collaboration?</w:t>
      </w:r>
    </w:p>
    <w:p w14:paraId="4F69F1D2" w14:textId="77777777" w:rsidR="00D82537" w:rsidRPr="00D82537" w:rsidRDefault="00D82537" w:rsidP="00D82537">
      <w:pPr>
        <w:numPr>
          <w:ilvl w:val="0"/>
          <w:numId w:val="7"/>
        </w:numPr>
        <w:shd w:val="clear" w:color="auto" w:fill="FFFFFF"/>
        <w:spacing w:before="100" w:beforeAutospacing="1" w:line="240" w:lineRule="auto"/>
        <w:rPr>
          <w:rFonts w:ascii="Roboto" w:hAnsi="Roboto"/>
          <w:b/>
          <w:bCs/>
          <w:color w:val="1F1F1F"/>
          <w:sz w:val="24"/>
          <w:szCs w:val="24"/>
        </w:rPr>
      </w:pPr>
      <w:r w:rsidRPr="00D82537">
        <w:rPr>
          <w:rStyle w:val="Strong"/>
          <w:rFonts w:ascii="Roboto" w:hAnsi="Roboto"/>
          <w:b w:val="0"/>
          <w:bCs w:val="0"/>
          <w:color w:val="1F1F1F"/>
          <w:sz w:val="24"/>
          <w:szCs w:val="24"/>
        </w:rPr>
        <w:t>How can we create a culture of open communication and knowledge sharing between teams?</w:t>
      </w:r>
    </w:p>
    <w:p w14:paraId="2E6EEB31" w14:textId="77777777" w:rsidR="00D82537" w:rsidRPr="00D82537" w:rsidRDefault="00D82537" w:rsidP="00D82537">
      <w:pPr>
        <w:pStyle w:val="NormalWeb"/>
        <w:shd w:val="clear" w:color="auto" w:fill="FFFFFF"/>
        <w:rPr>
          <w:rFonts w:ascii="Roboto" w:hAnsi="Roboto" w:cs="Arial"/>
          <w:color w:val="1F1F1F"/>
        </w:rPr>
      </w:pPr>
      <w:r w:rsidRPr="00D82537">
        <w:rPr>
          <w:rStyle w:val="Strong"/>
          <w:rFonts w:ascii="Roboto" w:hAnsi="Roboto" w:cs="Arial"/>
          <w:color w:val="1F1F1F"/>
        </w:rPr>
        <w:lastRenderedPageBreak/>
        <w:t>Instructions:</w:t>
      </w:r>
    </w:p>
    <w:p w14:paraId="704191D6" w14:textId="77777777" w:rsidR="00D82537" w:rsidRPr="00D82537" w:rsidRDefault="00D82537" w:rsidP="00D82537">
      <w:pPr>
        <w:numPr>
          <w:ilvl w:val="0"/>
          <w:numId w:val="8"/>
        </w:numPr>
        <w:shd w:val="clear" w:color="auto" w:fill="FFFFFF"/>
        <w:spacing w:before="100" w:beforeAutospacing="1" w:line="240" w:lineRule="auto"/>
        <w:rPr>
          <w:rFonts w:ascii="Roboto" w:hAnsi="Roboto"/>
          <w:color w:val="1F1F1F"/>
          <w:sz w:val="24"/>
          <w:szCs w:val="24"/>
        </w:rPr>
      </w:pPr>
      <w:r w:rsidRPr="00D82537">
        <w:rPr>
          <w:rFonts w:ascii="Roboto" w:hAnsi="Roboto"/>
          <w:color w:val="1F1F1F"/>
          <w:sz w:val="24"/>
          <w:szCs w:val="24"/>
        </w:rPr>
        <w:t>Download the KAM &amp; CSM Venn Diagram and share it with your teams.</w:t>
      </w:r>
    </w:p>
    <w:p w14:paraId="1E84B32F" w14:textId="77777777" w:rsidR="00D82537" w:rsidRPr="00D82537" w:rsidRDefault="00D82537" w:rsidP="00D82537">
      <w:pPr>
        <w:numPr>
          <w:ilvl w:val="0"/>
          <w:numId w:val="8"/>
        </w:numPr>
        <w:shd w:val="clear" w:color="auto" w:fill="FFFFFF"/>
        <w:spacing w:before="100" w:beforeAutospacing="1" w:line="240" w:lineRule="auto"/>
        <w:rPr>
          <w:rFonts w:ascii="Roboto" w:hAnsi="Roboto"/>
          <w:color w:val="1F1F1F"/>
          <w:sz w:val="24"/>
          <w:szCs w:val="24"/>
        </w:rPr>
      </w:pPr>
      <w:r w:rsidRPr="00D82537">
        <w:rPr>
          <w:rFonts w:ascii="Roboto" w:hAnsi="Roboto"/>
          <w:color w:val="1F1F1F"/>
          <w:sz w:val="24"/>
          <w:szCs w:val="24"/>
        </w:rPr>
        <w:t>Choose 1-2 discussion prompts to focus on based on your team's current challenges or priorities.</w:t>
      </w:r>
    </w:p>
    <w:p w14:paraId="63DAD00A" w14:textId="77777777" w:rsidR="00D82537" w:rsidRPr="00D82537" w:rsidRDefault="00D82537" w:rsidP="00D82537">
      <w:pPr>
        <w:numPr>
          <w:ilvl w:val="0"/>
          <w:numId w:val="8"/>
        </w:numPr>
        <w:shd w:val="clear" w:color="auto" w:fill="FFFFFF"/>
        <w:spacing w:before="100" w:beforeAutospacing="1" w:line="240" w:lineRule="auto"/>
        <w:rPr>
          <w:rFonts w:ascii="Roboto" w:hAnsi="Roboto"/>
          <w:color w:val="1F1F1F"/>
          <w:sz w:val="24"/>
          <w:szCs w:val="24"/>
        </w:rPr>
      </w:pPr>
      <w:r w:rsidRPr="00D82537">
        <w:rPr>
          <w:rFonts w:ascii="Roboto" w:hAnsi="Roboto"/>
          <w:color w:val="1F1F1F"/>
          <w:sz w:val="24"/>
          <w:szCs w:val="24"/>
        </w:rPr>
        <w:t>Schedule a dedicated brainstorming or discussion session.</w:t>
      </w:r>
    </w:p>
    <w:p w14:paraId="5C6BF1CA" w14:textId="77777777" w:rsidR="00D82537" w:rsidRPr="00D82537" w:rsidRDefault="00D82537" w:rsidP="00D82537">
      <w:pPr>
        <w:numPr>
          <w:ilvl w:val="0"/>
          <w:numId w:val="8"/>
        </w:numPr>
        <w:shd w:val="clear" w:color="auto" w:fill="FFFFFF"/>
        <w:spacing w:before="100" w:beforeAutospacing="1" w:line="240" w:lineRule="auto"/>
        <w:rPr>
          <w:rFonts w:ascii="Roboto" w:hAnsi="Roboto"/>
          <w:color w:val="1F1F1F"/>
          <w:sz w:val="24"/>
          <w:szCs w:val="24"/>
        </w:rPr>
      </w:pPr>
      <w:r w:rsidRPr="00D82537">
        <w:rPr>
          <w:rFonts w:ascii="Roboto" w:hAnsi="Roboto"/>
          <w:color w:val="1F1F1F"/>
          <w:sz w:val="24"/>
          <w:szCs w:val="24"/>
        </w:rPr>
        <w:t>Encourage active participation and creative thinking from all team members.</w:t>
      </w:r>
    </w:p>
    <w:p w14:paraId="3427AA46" w14:textId="77777777" w:rsidR="00D82537" w:rsidRPr="00D82537" w:rsidRDefault="00D82537" w:rsidP="00D82537">
      <w:pPr>
        <w:numPr>
          <w:ilvl w:val="0"/>
          <w:numId w:val="8"/>
        </w:numPr>
        <w:shd w:val="clear" w:color="auto" w:fill="FFFFFF"/>
        <w:spacing w:before="100" w:beforeAutospacing="1" w:line="240" w:lineRule="auto"/>
        <w:rPr>
          <w:rFonts w:ascii="Roboto" w:hAnsi="Roboto"/>
          <w:color w:val="1F1F1F"/>
          <w:sz w:val="24"/>
          <w:szCs w:val="24"/>
        </w:rPr>
      </w:pPr>
      <w:r w:rsidRPr="00D82537">
        <w:rPr>
          <w:rFonts w:ascii="Roboto" w:hAnsi="Roboto"/>
          <w:color w:val="1F1F1F"/>
          <w:sz w:val="24"/>
          <w:szCs w:val="24"/>
        </w:rPr>
        <w:t>Capture key ideas and next steps for action.</w:t>
      </w:r>
    </w:p>
    <w:p w14:paraId="70BC1BBD" w14:textId="77777777" w:rsidR="00D82537" w:rsidRPr="00D82537" w:rsidRDefault="00D82537" w:rsidP="00D82537">
      <w:pPr>
        <w:numPr>
          <w:ilvl w:val="0"/>
          <w:numId w:val="8"/>
        </w:numPr>
        <w:shd w:val="clear" w:color="auto" w:fill="FFFFFF"/>
        <w:spacing w:before="100" w:beforeAutospacing="1" w:line="240" w:lineRule="auto"/>
        <w:rPr>
          <w:rFonts w:ascii="Roboto" w:hAnsi="Roboto"/>
          <w:color w:val="1F1F1F"/>
          <w:sz w:val="24"/>
          <w:szCs w:val="24"/>
        </w:rPr>
      </w:pPr>
      <w:r w:rsidRPr="00D82537">
        <w:rPr>
          <w:rFonts w:ascii="Roboto" w:hAnsi="Roboto"/>
          <w:color w:val="1F1F1F"/>
          <w:sz w:val="24"/>
          <w:szCs w:val="24"/>
        </w:rPr>
        <w:t>Regularly revisit and review your progress towards improving KAM-CSM collaboration.</w:t>
      </w:r>
    </w:p>
    <w:p w14:paraId="7B811978" w14:textId="77777777" w:rsidR="00D82537" w:rsidRPr="00D82537" w:rsidRDefault="00D82537" w:rsidP="00D82537">
      <w:pPr>
        <w:pStyle w:val="NormalWeb"/>
        <w:shd w:val="clear" w:color="auto" w:fill="FFFFFF"/>
        <w:rPr>
          <w:rFonts w:ascii="Roboto" w:hAnsi="Roboto" w:cs="Arial"/>
          <w:color w:val="1F1F1F"/>
        </w:rPr>
      </w:pPr>
      <w:r w:rsidRPr="00D82537">
        <w:rPr>
          <w:rStyle w:val="Strong"/>
          <w:rFonts w:ascii="Roboto" w:hAnsi="Roboto" w:cs="Arial"/>
          <w:color w:val="1F1F1F"/>
        </w:rPr>
        <w:t>Bonus Tip:</w:t>
      </w:r>
      <w:r w:rsidRPr="00D82537">
        <w:rPr>
          <w:rFonts w:ascii="Roboto" w:hAnsi="Roboto" w:cs="Arial"/>
          <w:color w:val="1F1F1F"/>
        </w:rPr>
        <w:t xml:space="preserve"> Consider inviting a neutral facilitator to guide the discussion and ensure diverse perspectives are heard.</w:t>
      </w:r>
    </w:p>
    <w:p w14:paraId="22BAFB85" w14:textId="77777777" w:rsidR="00D82537" w:rsidRPr="00D82537" w:rsidRDefault="00D82537" w:rsidP="00D82537">
      <w:pPr>
        <w:pStyle w:val="NormalWeb"/>
        <w:shd w:val="clear" w:color="auto" w:fill="FFFFFF"/>
        <w:rPr>
          <w:rFonts w:ascii="Roboto" w:hAnsi="Roboto" w:cs="Arial"/>
          <w:color w:val="1F1F1F"/>
        </w:rPr>
      </w:pPr>
      <w:r w:rsidRPr="00D82537">
        <w:rPr>
          <w:rFonts w:ascii="Roboto" w:hAnsi="Roboto" w:cs="Arial"/>
          <w:color w:val="1F1F1F"/>
        </w:rPr>
        <w:t>Remember, strong KAM-CSM collaboration is a cornerstone of customer success. Use these prompts and instructions to spark meaningful conversations and empower your teams to work together towards achieving exceptional results!</w:t>
      </w:r>
    </w:p>
    <w:p w14:paraId="1B69ABEB" w14:textId="77777777" w:rsidR="00E131DF" w:rsidRPr="00D82537" w:rsidRDefault="00E131DF">
      <w:pPr>
        <w:rPr>
          <w:rFonts w:ascii="Roboto" w:eastAsia="Roboto" w:hAnsi="Roboto" w:cs="Roboto"/>
          <w:sz w:val="24"/>
          <w:szCs w:val="24"/>
        </w:rPr>
      </w:pPr>
    </w:p>
    <w:sectPr w:rsidR="00E131DF" w:rsidRPr="00D82537">
      <w:footerReference w:type="default" r:id="rId7"/>
      <w:pgSz w:w="16834" w:h="11909" w:orient="landscape"/>
      <w:pgMar w:top="850" w:right="850" w:bottom="850" w:left="85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66383" w14:textId="77777777" w:rsidR="00D36742" w:rsidRDefault="00D36742">
      <w:pPr>
        <w:spacing w:line="240" w:lineRule="auto"/>
      </w:pPr>
      <w:r>
        <w:separator/>
      </w:r>
    </w:p>
  </w:endnote>
  <w:endnote w:type="continuationSeparator" w:id="0">
    <w:p w14:paraId="393EC43D" w14:textId="77777777" w:rsidR="00D36742" w:rsidRDefault="00D367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8519A" w14:textId="77777777" w:rsidR="00E131DF" w:rsidRDefault="00E131DF"/>
  <w:tbl>
    <w:tblPr>
      <w:tblStyle w:val="a"/>
      <w:tblW w:w="15134" w:type="dxa"/>
      <w:tblLayout w:type="fixed"/>
      <w:tblLook w:val="0600" w:firstRow="0" w:lastRow="0" w:firstColumn="0" w:lastColumn="0" w:noHBand="1" w:noVBand="1"/>
    </w:tblPr>
    <w:tblGrid>
      <w:gridCol w:w="5044"/>
      <w:gridCol w:w="5045"/>
      <w:gridCol w:w="5045"/>
    </w:tblGrid>
    <w:tr w:rsidR="00E131DF" w14:paraId="77248725" w14:textId="77777777">
      <w:tc>
        <w:tcPr>
          <w:tcW w:w="5044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C0F6BA5" w14:textId="77777777" w:rsidR="00E131DF" w:rsidRDefault="00000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</w:pPr>
          <w:r>
            <w:t>The KAM Coach</w:t>
          </w:r>
        </w:p>
      </w:tc>
      <w:tc>
        <w:tcPr>
          <w:tcW w:w="5044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6A16599" w14:textId="77777777" w:rsidR="00E131DF" w:rsidRDefault="00000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</w:pPr>
          <w:hyperlink r:id="rId1">
            <w:r>
              <w:rPr>
                <w:color w:val="1155CC"/>
                <w:u w:val="single"/>
              </w:rPr>
              <w:t>www.thekamcoach.com</w:t>
            </w:r>
          </w:hyperlink>
        </w:p>
      </w:tc>
      <w:tc>
        <w:tcPr>
          <w:tcW w:w="5044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8C34B16" w14:textId="77777777" w:rsidR="00E131DF" w:rsidRDefault="00000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D82537">
            <w:rPr>
              <w:noProof/>
            </w:rPr>
            <w:t>1</w:t>
          </w:r>
          <w:r>
            <w:fldChar w:fldCharType="end"/>
          </w:r>
        </w:p>
      </w:tc>
    </w:tr>
  </w:tbl>
  <w:p w14:paraId="4F6195E5" w14:textId="77777777" w:rsidR="00E131DF" w:rsidRDefault="00E131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F854E" w14:textId="77777777" w:rsidR="00D36742" w:rsidRDefault="00D36742">
      <w:pPr>
        <w:spacing w:line="240" w:lineRule="auto"/>
      </w:pPr>
      <w:r>
        <w:separator/>
      </w:r>
    </w:p>
  </w:footnote>
  <w:footnote w:type="continuationSeparator" w:id="0">
    <w:p w14:paraId="0F874B74" w14:textId="77777777" w:rsidR="00D36742" w:rsidRDefault="00D367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6D7F"/>
    <w:multiLevelType w:val="multilevel"/>
    <w:tmpl w:val="BD5AD49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1F1F1F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7665FF4"/>
    <w:multiLevelType w:val="multilevel"/>
    <w:tmpl w:val="C45232A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1F1F1F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D8F2360"/>
    <w:multiLevelType w:val="multilevel"/>
    <w:tmpl w:val="B82E4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C60BF0"/>
    <w:multiLevelType w:val="multilevel"/>
    <w:tmpl w:val="3C248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A72663"/>
    <w:multiLevelType w:val="multilevel"/>
    <w:tmpl w:val="97E0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332DB1"/>
    <w:multiLevelType w:val="multilevel"/>
    <w:tmpl w:val="54A80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042A8D"/>
    <w:multiLevelType w:val="multilevel"/>
    <w:tmpl w:val="23862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AC766A"/>
    <w:multiLevelType w:val="multilevel"/>
    <w:tmpl w:val="462C6CF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1F1F1F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79311997">
    <w:abstractNumId w:val="0"/>
  </w:num>
  <w:num w:numId="2" w16cid:durableId="251278150">
    <w:abstractNumId w:val="7"/>
  </w:num>
  <w:num w:numId="3" w16cid:durableId="1390691493">
    <w:abstractNumId w:val="1"/>
  </w:num>
  <w:num w:numId="4" w16cid:durableId="1963269249">
    <w:abstractNumId w:val="5"/>
  </w:num>
  <w:num w:numId="5" w16cid:durableId="1140534392">
    <w:abstractNumId w:val="3"/>
  </w:num>
  <w:num w:numId="6" w16cid:durableId="1751805105">
    <w:abstractNumId w:val="4"/>
  </w:num>
  <w:num w:numId="7" w16cid:durableId="689726319">
    <w:abstractNumId w:val="2"/>
  </w:num>
  <w:num w:numId="8" w16cid:durableId="13603981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1DF"/>
    <w:rsid w:val="00D36742"/>
    <w:rsid w:val="00D82537"/>
    <w:rsid w:val="00E1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37CCE3"/>
  <w15:docId w15:val="{40399BA9-5691-4B7D-B6EF-538535638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D82537"/>
    <w:pPr>
      <w:keepNext/>
      <w:keepLines/>
      <w:spacing w:before="360" w:after="120"/>
      <w:outlineLvl w:val="1"/>
    </w:pPr>
    <w:rPr>
      <w:rFonts w:ascii="Roboto" w:hAnsi="Roboto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8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825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kamcoac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539</Words>
  <Characters>3493</Characters>
  <Application>Microsoft Office Word</Application>
  <DocSecurity>0</DocSecurity>
  <Lines>53</Lines>
  <Paragraphs>51</Paragraphs>
  <ScaleCrop>false</ScaleCrop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Warwick Brown</cp:lastModifiedBy>
  <cp:revision>2</cp:revision>
  <dcterms:created xsi:type="dcterms:W3CDTF">2024-02-09T16:05:00Z</dcterms:created>
  <dcterms:modified xsi:type="dcterms:W3CDTF">2024-02-09T16:08:00Z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5b71f058c170f6831a781f2235796798a276eda6266c789da08853bfd2178c73</vt:lpwstr>
  </property>
</Properties>
</file>